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9BDE" w14:textId="77777777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74092281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9CF542A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1DC91CC" w14:textId="77777777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5D1FDF9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77BDC76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A208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61D1D5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698751E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16F4E16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093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633005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798F0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08E1D30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238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441EE79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8937" w14:textId="77777777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7D60880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356" w14:textId="77777777" w:rsidR="00AE00EF" w:rsidRPr="006373FA" w:rsidRDefault="006373FA" w:rsidP="006373F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6373F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Rozbudowa systemu </w:t>
            </w:r>
            <w:proofErr w:type="spellStart"/>
            <w:r w:rsidRPr="006373FA">
              <w:rPr>
                <w:rFonts w:asciiTheme="minorHAnsi" w:hAnsiTheme="minorHAnsi" w:cstheme="minorHAnsi"/>
                <w:b/>
                <w:color w:val="0070C0"/>
                <w:u w:val="none"/>
              </w:rPr>
              <w:t>INFOBLOX</w:t>
            </w:r>
            <w:proofErr w:type="spellEnd"/>
            <w:r w:rsidRPr="006373F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 – ochrona </w:t>
            </w:r>
            <w:proofErr w:type="spellStart"/>
            <w:r w:rsidRPr="006373FA">
              <w:rPr>
                <w:rFonts w:asciiTheme="minorHAnsi" w:hAnsiTheme="minorHAnsi" w:cstheme="minorHAnsi"/>
                <w:b/>
                <w:color w:val="0070C0"/>
                <w:u w:val="none"/>
              </w:rPr>
              <w:t>DNS</w:t>
            </w:r>
            <w:proofErr w:type="spellEnd"/>
            <w:r w:rsidRPr="006373FA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 </w:t>
            </w:r>
          </w:p>
        </w:tc>
      </w:tr>
    </w:tbl>
    <w:p w14:paraId="7B4EB8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161B193A" w14:textId="77777777" w:rsidR="00B955FA" w:rsidRPr="00E03E3B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28A387C9" w14:textId="77777777" w:rsidR="00C967C2" w:rsidRPr="002443B5" w:rsidRDefault="00C967C2" w:rsidP="00C967C2">
      <w:pPr>
        <w:pStyle w:val="Akapitzlist"/>
        <w:numPr>
          <w:ilvl w:val="0"/>
          <w:numId w:val="4"/>
        </w:numPr>
        <w:ind w:right="-34"/>
        <w:rPr>
          <w:rFonts w:asciiTheme="minorHAnsi" w:hAnsiTheme="minorHAnsi" w:cstheme="minorHAnsi"/>
          <w:iCs/>
          <w:sz w:val="20"/>
          <w:szCs w:val="20"/>
        </w:rPr>
      </w:pPr>
      <w:r w:rsidRPr="002443B5">
        <w:rPr>
          <w:rFonts w:asciiTheme="minorHAnsi" w:hAnsiTheme="minorHAnsi" w:cstheme="minorHAnsi"/>
          <w:iCs/>
          <w:sz w:val="20"/>
          <w:szCs w:val="20"/>
        </w:rPr>
        <w:t xml:space="preserve">Wyliczoną zgodnie z poniższą tabelą: 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967C2" w:rsidRPr="00783A2F" w14:paraId="1691B61B" w14:textId="77777777" w:rsidTr="003C21E7">
        <w:trPr>
          <w:trHeight w:val="1481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8F6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A1EF06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095B81DD" w14:textId="77777777" w:rsidR="00C967C2" w:rsidRPr="00783A2F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6F03F3D6" w14:textId="77777777" w:rsidR="00C967C2" w:rsidRPr="002443B5" w:rsidRDefault="00C967C2" w:rsidP="00C967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2443B5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2443B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127"/>
        <w:gridCol w:w="3058"/>
        <w:gridCol w:w="843"/>
        <w:gridCol w:w="703"/>
        <w:gridCol w:w="1289"/>
        <w:gridCol w:w="1417"/>
      </w:tblGrid>
      <w:tr w:rsidR="003C21E7" w:rsidRPr="00344F14" w14:paraId="67DE78A2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4445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B15C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C2EE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FA41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68A2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289" w:type="dxa"/>
            <w:vAlign w:val="center"/>
          </w:tcPr>
          <w:p w14:paraId="07F2BA3D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zł netto</w:t>
            </w:r>
          </w:p>
        </w:tc>
        <w:tc>
          <w:tcPr>
            <w:tcW w:w="1417" w:type="dxa"/>
            <w:vAlign w:val="center"/>
          </w:tcPr>
          <w:p w14:paraId="05DF7029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zł </w:t>
            </w: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</w:tc>
      </w:tr>
      <w:tr w:rsidR="003C21E7" w:rsidRPr="00344F14" w14:paraId="71E12EA0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D157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E56C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TE-1405-HW-AC-S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52E0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Trinzic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1405 w/ 1 HDD, 1 PSU-AC (Hardware only) for </w:t>
            </w: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Trinzic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1415 and 1425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31C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Sprzęt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169A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14:paraId="35B0E916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EAD458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0A64F5CC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9739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46382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4-TE-1405-HW-AC-S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717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Infoblox</w:t>
            </w:r>
            <w:proofErr w:type="spellEnd"/>
            <w:r w:rsidRPr="003C21E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Premium Maintenance-Enterprise for TE-1405-HW-AC-S per year.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5978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serwis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FA67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14:paraId="389E28E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93AD1D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419A39CE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58CB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3ABC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T-PSU600-AC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3A1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FRU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Trinzic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1405 &amp; 2205 Series AC Power Supply Unit, 600W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EDCD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Sprzęt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B7D3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14:paraId="3A76F84A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1FF22C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48337BF2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7A0A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ADA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TE-1415-SWBSUB-NS1GD-4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6EE0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Trinzic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1415 Software Bundle Subscription, </w:t>
            </w: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DDI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and Grid with </w:t>
            </w: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Infoblox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Premium Maintenance per year, for less than 3 years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82B6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Licencje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32FF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14:paraId="067A20EE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4DF818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521E0B98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DAD6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4179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IB-SUB-THREAT-ADV-10001-20000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9100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BloxOne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Threat </w:t>
            </w: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Defense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Advanced for 10001-20000 Protected Users per year, for less than 3 years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A93B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Licencje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1C6B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11500</w:t>
            </w:r>
          </w:p>
        </w:tc>
        <w:tc>
          <w:tcPr>
            <w:tcW w:w="1289" w:type="dxa"/>
          </w:tcPr>
          <w:p w14:paraId="4F85027F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BDA2DF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278B697C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A41A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6A24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IB-SUB-AT-3FS-NOD-10000-49999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A1BF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>Farsight</w:t>
            </w:r>
            <w:proofErr w:type="spellEnd"/>
            <w:r w:rsidRPr="003C21E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GB"/>
              </w:rPr>
              <w:t xml:space="preserve"> Newly Observed Domains Feed for 10000-49999 employees per year, for less than 3 years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FED7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Licencje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71DF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89" w:type="dxa"/>
          </w:tcPr>
          <w:p w14:paraId="594243D7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31620D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40179E79" w14:textId="77777777" w:rsidTr="003C21E7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8EF1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85AB" w14:textId="77777777" w:rsidR="003C21E7" w:rsidRPr="003C21E7" w:rsidRDefault="0097078C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DROŻENIE</w:t>
            </w:r>
          </w:p>
        </w:tc>
        <w:tc>
          <w:tcPr>
            <w:tcW w:w="3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F452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 xml:space="preserve">Usługa wdrożenia 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C9BB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Usługa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B98A" w14:textId="77777777" w:rsidR="003C21E7" w:rsidRPr="003C21E7" w:rsidRDefault="003C21E7" w:rsidP="003C21E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89" w:type="dxa"/>
          </w:tcPr>
          <w:p w14:paraId="0304BC3A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B5AF6C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21E7" w:rsidRPr="00344F14" w14:paraId="716A09E1" w14:textId="77777777" w:rsidTr="0049075B">
        <w:trPr>
          <w:trHeight w:hRule="exact" w:val="567"/>
        </w:trPr>
        <w:tc>
          <w:tcPr>
            <w:tcW w:w="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6970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D397" w14:textId="77777777" w:rsidR="003C21E7" w:rsidRPr="003C21E7" w:rsidRDefault="003C21E7" w:rsidP="003C21E7">
            <w:pPr>
              <w:spacing w:befor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1E7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1289" w:type="dxa"/>
          </w:tcPr>
          <w:p w14:paraId="383622E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E57945" w14:textId="77777777" w:rsidR="003C21E7" w:rsidRPr="003C21E7" w:rsidRDefault="003C21E7" w:rsidP="003C21E7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09F753" w14:textId="77777777" w:rsidR="003C21E7" w:rsidRPr="00301BF7" w:rsidRDefault="003C21E7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7561E4EB" w14:textId="0E8907E4" w:rsidR="008B02C1" w:rsidRPr="000A55B1" w:rsidRDefault="0099498F" w:rsidP="00FF25A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D268FC">
        <w:rPr>
          <w:rFonts w:asciiTheme="minorHAnsi" w:hAnsiTheme="minorHAnsi" w:cstheme="minorHAnsi"/>
          <w:sz w:val="20"/>
          <w:szCs w:val="20"/>
        </w:rPr>
        <w:t>5</w:t>
      </w:r>
      <w:r w:rsidR="00D268FC" w:rsidRPr="000A55B1">
        <w:rPr>
          <w:rFonts w:asciiTheme="minorHAnsi" w:hAnsiTheme="minorHAnsi" w:cstheme="minorHAnsi"/>
          <w:sz w:val="20"/>
          <w:szCs w:val="20"/>
        </w:rPr>
        <w:t xml:space="preserve"> </w:t>
      </w:r>
      <w:r w:rsidRPr="000A55B1">
        <w:rPr>
          <w:rFonts w:asciiTheme="minorHAnsi" w:hAnsiTheme="minorHAnsi" w:cstheme="minorHAnsi"/>
          <w:sz w:val="20"/>
          <w:szCs w:val="20"/>
        </w:rPr>
        <w:t>WZ.</w:t>
      </w:r>
      <w:r w:rsidR="003B5D36"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7980D4C" w14:textId="77777777" w:rsidR="00FF25A1" w:rsidRPr="000A55B1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2F42F540" w14:textId="77777777" w:rsidR="00C967C2" w:rsidRPr="002443B5" w:rsidRDefault="00C967C2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2443B5">
        <w:rPr>
          <w:rFonts w:asciiTheme="minorHAnsi" w:hAnsiTheme="minorHAnsi" w:cstheme="minorHAnsi"/>
          <w:sz w:val="20"/>
          <w:szCs w:val="20"/>
        </w:rPr>
        <w:t>Oświadczam(y), że usługę wsparcia technicznego zobowiązujemy się świadczyć zgodnie z zapisami w Rozdziale II Warunków Zamówienia - Opis przedmiotu zamówienia.</w:t>
      </w:r>
    </w:p>
    <w:p w14:paraId="36C76D85" w14:textId="77777777" w:rsidR="00FF25A1" w:rsidRPr="000A55B1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A55B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BC155EB" w14:textId="77777777" w:rsidR="00FF25A1" w:rsidRPr="000A55B1" w:rsidRDefault="00FF25A1" w:rsidP="005042E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A55B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A55B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0A55B1">
        <w:rPr>
          <w:rFonts w:asciiTheme="minorHAnsi" w:hAnsiTheme="minorHAnsi" w:cstheme="minorHAnsi"/>
          <w:b/>
          <w:sz w:val="20"/>
          <w:szCs w:val="20"/>
        </w:rPr>
        <w:t>60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A55B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6309E09A" w14:textId="3A006DF3" w:rsidR="00FF25A1" w:rsidRPr="000A55B1" w:rsidRDefault="00FF25A1" w:rsidP="005042E3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zamówienie wykonam(y)</w:t>
      </w:r>
      <w:r w:rsidR="00D268FC">
        <w:rPr>
          <w:rFonts w:asciiTheme="minorHAnsi" w:hAnsiTheme="minorHAnsi" w:cstheme="minorHAnsi"/>
          <w:sz w:val="20"/>
          <w:szCs w:val="20"/>
        </w:rPr>
        <w:t xml:space="preserve"> </w:t>
      </w:r>
      <w:r w:rsidR="00D268FC" w:rsidRPr="000A55B1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D268FC">
        <w:rPr>
          <w:rFonts w:asciiTheme="minorHAnsi" w:hAnsiTheme="minorHAnsi" w:cstheme="minorHAnsi"/>
          <w:sz w:val="20"/>
          <w:szCs w:val="20"/>
        </w:rPr>
        <w:t>,</w:t>
      </w:r>
    </w:p>
    <w:p w14:paraId="5BBBC771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otrzymałem(liśmy) wszelkie</w:t>
      </w:r>
      <w:r w:rsidRPr="008C4098">
        <w:rPr>
          <w:rFonts w:asciiTheme="minorHAnsi" w:hAnsiTheme="minorHAnsi" w:cstheme="minorHAnsi"/>
          <w:sz w:val="20"/>
          <w:szCs w:val="20"/>
        </w:rPr>
        <w:t xml:space="preserve">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4DDF2666" w14:textId="77777777" w:rsidR="00360027" w:rsidRPr="008C4098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ępowaniu określone w </w:t>
      </w:r>
      <w:proofErr w:type="spellStart"/>
      <w:r w:rsidR="00F37243" w:rsidRPr="008C4098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="00F37243"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4D0E38F" w14:textId="77777777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5CB6A9E2" w14:textId="15DC6472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32285">
        <w:rPr>
          <w:rFonts w:asciiTheme="minorHAnsi" w:hAnsiTheme="minorHAnsi" w:cstheme="minorHAnsi"/>
          <w:b/>
          <w:sz w:val="20"/>
          <w:szCs w:val="20"/>
        </w:rPr>
        <w:t>9</w:t>
      </w:r>
      <w:r w:rsidR="00D32285" w:rsidRPr="008C40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A02122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82413FB" w14:textId="77777777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0B1F5CFA" w14:textId="77777777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proofErr w:type="spellStart"/>
      <w:r w:rsidRPr="00301BF7">
        <w:rPr>
          <w:rFonts w:asciiTheme="minorHAnsi" w:hAnsiTheme="minorHAnsi" w:cstheme="minorHAnsi"/>
          <w:sz w:val="20"/>
          <w:szCs w:val="20"/>
        </w:rPr>
        <w:t>jeste</w:t>
      </w:r>
      <w:proofErr w:type="spellEnd"/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71DC5">
        <w:rPr>
          <w:rFonts w:asciiTheme="minorHAnsi" w:hAnsiTheme="minorHAnsi" w:cstheme="minorHAnsi"/>
          <w:sz w:val="20"/>
          <w:szCs w:val="20"/>
        </w:rPr>
      </w:r>
      <w:r w:rsidR="00D71DC5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71DC5">
        <w:rPr>
          <w:rFonts w:asciiTheme="minorHAnsi" w:hAnsiTheme="minorHAnsi" w:cstheme="minorHAnsi"/>
          <w:sz w:val="20"/>
          <w:szCs w:val="20"/>
        </w:rPr>
      </w:r>
      <w:r w:rsidR="00D71DC5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D3E9FA9" w14:textId="77777777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680031D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8045EE1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00D0687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494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F9D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3BCC303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3E961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5D13C5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62FBBC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27602CE5" w14:textId="77777777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2FA71F9D" w14:textId="77777777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9749C62" w14:textId="77777777" w:rsidR="00B955FA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9A026FB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0043AAF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D4C1AB2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BA917AC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0FE08BD" w14:textId="77777777" w:rsidR="00D268FC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CA1F9AD" w14:textId="77777777" w:rsidR="00D268FC" w:rsidRPr="008C4098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CF43279" w14:textId="77777777" w:rsidR="0043620B" w:rsidRPr="00301BF7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0F411085" w14:textId="77777777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17767"/>
      <w:bookmarkStart w:id="5" w:name="_Toc55390325"/>
      <w:r w:rsidRPr="00C94BA9">
        <w:rPr>
          <w:rFonts w:asciiTheme="minorHAnsi" w:hAnsiTheme="minorHAnsi" w:cstheme="minorHAnsi"/>
          <w:b/>
        </w:rPr>
        <w:lastRenderedPageBreak/>
        <w:t xml:space="preserve">Załącznik nr 2 – </w:t>
      </w:r>
      <w:bookmarkStart w:id="6" w:name="_Toc34129847"/>
      <w:bookmarkStart w:id="7" w:name="_Toc34652094"/>
      <w:bookmarkStart w:id="8" w:name="_Toc534273335"/>
      <w:bookmarkStart w:id="9" w:name="_Toc534630256"/>
      <w:bookmarkStart w:id="10" w:name="_Toc534962271"/>
      <w:bookmarkStart w:id="11" w:name="_Toc28927264"/>
      <w:bookmarkStart w:id="12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6"/>
      <w:bookmarkEnd w:id="7"/>
      <w:bookmarkEnd w:id="5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41F95D19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7982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7FA3896E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16755F00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A5174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C4D4D" w14:textId="77777777" w:rsid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018E650F" w14:textId="77777777" w:rsidR="006373FA" w:rsidRP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Rozbudowa systemu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INFOBLOX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– ochrona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DNS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4EC79B02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5A927C29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40B20D6E" w14:textId="77777777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09BA1B51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43B6AA8C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</w:t>
      </w:r>
      <w:bookmarkStart w:id="13" w:name="_GoBack"/>
      <w:bookmarkEnd w:id="13"/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99892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81EFF77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83B5DAF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885DA2A" w14:textId="77777777" w:rsidR="00090F4D" w:rsidRPr="008C4098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20F6410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37E7561" w14:textId="77777777" w:rsidR="00090F4D" w:rsidRPr="00C94BA9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569F396" w14:textId="77777777" w:rsidR="00090F4D" w:rsidRPr="00301BF7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2CB2AA2B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4F19B468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3F1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29F7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8AEE221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2AE528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A5EE2D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25E526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60D4E8DA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62F5CB62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4" w:name="_Toc382495770"/>
      <w:bookmarkStart w:id="15" w:name="_Toc389210258"/>
      <w:bookmarkStart w:id="16" w:name="_Toc405293691"/>
      <w:bookmarkStart w:id="17" w:name="_Toc36723427"/>
      <w:bookmarkStart w:id="18" w:name="_Toc55217768"/>
      <w:bookmarkStart w:id="19" w:name="_Toc55390326"/>
      <w:r w:rsidRPr="00C94BA9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4"/>
      <w:bookmarkEnd w:id="15"/>
      <w:bookmarkEnd w:id="16"/>
      <w:bookmarkEnd w:id="17"/>
      <w:bookmarkEnd w:id="18"/>
      <w:bookmarkEnd w:id="19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A8866CA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6F05605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1459" w14:textId="77777777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2A52BA9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4CCFEE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1A278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D53BA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A11DFBC" w14:textId="77777777" w:rsidR="006373FA" w:rsidRP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Rozbudowa systemu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INFOBLOX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– ochrona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DNS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7AC10EFA" w14:textId="77777777" w:rsidR="00107F44" w:rsidRPr="00301BF7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688B4C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4B4D3D3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382F311A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057B780F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9811B" w14:textId="77777777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239AE8B7" w14:textId="77777777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8DE6A5C" w14:textId="77777777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7A2EF89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0CC49B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35B1DF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EF5AC87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4FB8ED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BD4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441D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5F6C9D85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970A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11E86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4E3E2E9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84FE8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A26555E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0" w:name="_Toc382495771"/>
      <w:bookmarkStart w:id="21" w:name="_Toc389210259"/>
      <w:bookmarkStart w:id="22" w:name="_Toc405293692"/>
      <w:bookmarkStart w:id="23" w:name="_Toc36723428"/>
      <w:bookmarkStart w:id="24" w:name="_Toc55217769"/>
      <w:bookmarkStart w:id="25" w:name="_Toc55390327"/>
      <w:r w:rsidRPr="00C94BA9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20"/>
      <w:bookmarkEnd w:id="21"/>
      <w:bookmarkEnd w:id="22"/>
      <w:bookmarkEnd w:id="23"/>
      <w:bookmarkEnd w:id="24"/>
      <w:bookmarkEnd w:id="25"/>
    </w:p>
    <w:p w14:paraId="1BA5D171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69B9E7D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8ACE" w14:textId="77777777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36B3CC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00D9C3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C476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F81E2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FE672B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CB0E54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6F16311" w14:textId="77777777" w:rsidR="006373FA" w:rsidRP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Rozbudowa systemu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INFOBLOX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– ochrona </w:t>
      </w:r>
      <w:proofErr w:type="spellStart"/>
      <w:r w:rsidRPr="006373FA">
        <w:rPr>
          <w:rFonts w:asciiTheme="minorHAnsi" w:hAnsiTheme="minorHAnsi" w:cstheme="minorHAnsi"/>
          <w:b/>
          <w:color w:val="0070C0"/>
          <w:u w:val="none"/>
        </w:rPr>
        <w:t>DNS</w:t>
      </w:r>
      <w:proofErr w:type="spellEnd"/>
      <w:r w:rsidRPr="006373FA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75723FA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0066D2" w14:textId="77777777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19756407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8B1CEF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EE1E619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0DD1C6C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EC9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CFD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A9C0EDE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C3235F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30C902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FF33CE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173629A" w14:textId="77777777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29A5FC5" w14:textId="77777777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6" w:name="_Toc382495774"/>
      <w:bookmarkStart w:id="27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575900C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0C7EAD14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2C29E3F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3DC9C1" w14:textId="77777777" w:rsidR="00C92BEA" w:rsidRPr="00950B57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950B57" w:rsidRPr="00950B57">
        <w:rPr>
          <w:rFonts w:asciiTheme="minorHAnsi" w:hAnsiTheme="minorHAnsi" w:cstheme="minorHAnsi"/>
          <w:b/>
          <w:sz w:val="18"/>
          <w:szCs w:val="18"/>
        </w:rPr>
        <w:t>ZT</w:t>
      </w:r>
      <w:proofErr w:type="spellEnd"/>
      <w:r w:rsidR="00950B57" w:rsidRPr="00950B57">
        <w:rPr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950B57" w:rsidRPr="00950B57">
        <w:rPr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950B57" w:rsidRPr="00950B57">
        <w:rPr>
          <w:rFonts w:asciiTheme="minorHAnsi" w:hAnsiTheme="minorHAnsi" w:cstheme="minorHAnsi"/>
          <w:b/>
          <w:sz w:val="18"/>
          <w:szCs w:val="18"/>
        </w:rPr>
        <w:t xml:space="preserve">/2020/0000104602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Rozbudowa systemu </w:t>
      </w:r>
      <w:proofErr w:type="spellStart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>INFOBLOX</w:t>
      </w:r>
      <w:proofErr w:type="spellEnd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– ochrona </w:t>
      </w:r>
      <w:proofErr w:type="spellStart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>DNS</w:t>
      </w:r>
      <w:proofErr w:type="spellEnd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0B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0B5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950B57">
        <w:rPr>
          <w:rFonts w:asciiTheme="minorHAnsi" w:hAnsiTheme="minorHAnsi" w:cstheme="minorHAnsi"/>
          <w:b/>
          <w:sz w:val="20"/>
          <w:szCs w:val="20"/>
        </w:rPr>
        <w:t>RODO</w:t>
      </w:r>
      <w:proofErr w:type="spellEnd"/>
      <w:r w:rsidRPr="00950B5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071B61F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564A844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11980CD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131BA00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BB94B52" w14:textId="77777777" w:rsidR="00C92BEA" w:rsidRPr="00950B57" w:rsidRDefault="00C92BEA" w:rsidP="005042E3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950B57" w:rsidRPr="00950B57">
        <w:rPr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950B57" w:rsidRPr="00950B57">
        <w:rPr>
          <w:rFonts w:asciiTheme="minorHAnsi" w:hAnsiTheme="minorHAnsi" w:cstheme="minorHAnsi"/>
          <w:b/>
          <w:sz w:val="18"/>
          <w:szCs w:val="18"/>
        </w:rPr>
        <w:t>ZT</w:t>
      </w:r>
      <w:proofErr w:type="spellEnd"/>
      <w:r w:rsidR="00950B57" w:rsidRPr="00950B57">
        <w:rPr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950B57" w:rsidRPr="00950B57">
        <w:rPr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950B57" w:rsidRPr="00950B57">
        <w:rPr>
          <w:rFonts w:asciiTheme="minorHAnsi" w:hAnsiTheme="minorHAnsi" w:cstheme="minorHAnsi"/>
          <w:b/>
          <w:sz w:val="18"/>
          <w:szCs w:val="18"/>
        </w:rPr>
        <w:t xml:space="preserve">/2020/0000104602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Rozbudowa systemu </w:t>
      </w:r>
      <w:proofErr w:type="spellStart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>INFOBLOX</w:t>
      </w:r>
      <w:proofErr w:type="spellEnd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– ochrona </w:t>
      </w:r>
      <w:proofErr w:type="spellStart"/>
      <w:r w:rsidR="00950B57" w:rsidRPr="00FF25A1">
        <w:rPr>
          <w:rFonts w:asciiTheme="minorHAnsi" w:hAnsiTheme="minorHAnsi" w:cstheme="minorHAnsi"/>
          <w:b/>
          <w:color w:val="0070C0"/>
          <w:sz w:val="20"/>
          <w:szCs w:val="20"/>
        </w:rPr>
        <w:t>DNS</w:t>
      </w:r>
      <w:proofErr w:type="spellEnd"/>
      <w:r w:rsidRPr="00950B5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50B5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4E8B60E7" w14:textId="77777777" w:rsidR="00C92BEA" w:rsidRPr="008C4098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4116F22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dostępu do treści swoich danych - w granicach art. 15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3BE156CD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ECBBC1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8FB41A6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A127D3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przenoszenia danych - w granicach art. 20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25A367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 –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w granicach art. 21 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>,</w:t>
      </w:r>
    </w:p>
    <w:p w14:paraId="29E94A41" w14:textId="77777777" w:rsidR="00C92BEA" w:rsidRPr="00301BF7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D26837" w14:textId="77777777" w:rsidR="00C92BEA" w:rsidRPr="00C94BA9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C94BA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C94BA9">
        <w:rPr>
          <w:rFonts w:asciiTheme="minorHAnsi" w:hAnsiTheme="minorHAnsi" w:cstheme="minorHAnsi"/>
          <w:sz w:val="20"/>
          <w:szCs w:val="20"/>
        </w:rPr>
        <w:t>.</w:t>
      </w:r>
    </w:p>
    <w:p w14:paraId="23F5068F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A096A1A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5405A388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26382C3B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24AE810D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775F78E9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59993AE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7FC370BE" w14:textId="77777777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4D4A9047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36DE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1EA5C888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408DE562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90ABA68" w14:textId="77777777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0B9E200B" w14:textId="77777777" w:rsidR="00107F44" w:rsidRPr="00301BF7" w:rsidRDefault="00107F44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4C400DED" w14:textId="77777777" w:rsidR="00107F44" w:rsidRPr="00301BF7" w:rsidRDefault="00950B57" w:rsidP="00CB0585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Rozbudowa systemu </w:t>
      </w:r>
      <w:proofErr w:type="spellStart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>INFOBLOX</w:t>
      </w:r>
      <w:proofErr w:type="spellEnd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– ochrona </w:t>
      </w:r>
      <w:proofErr w:type="spellStart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>DNS</w:t>
      </w:r>
      <w:proofErr w:type="spellEnd"/>
    </w:p>
    <w:p w14:paraId="50632552" w14:textId="77777777" w:rsidR="0019326B" w:rsidRPr="00C94BA9" w:rsidRDefault="0019326B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3118"/>
        <w:gridCol w:w="1984"/>
        <w:gridCol w:w="1276"/>
        <w:gridCol w:w="1276"/>
      </w:tblGrid>
      <w:tr w:rsidR="00FF25A1" w:rsidRPr="008C4098" w14:paraId="78B73B7F" w14:textId="77777777" w:rsidTr="00FF25A1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069BAE08" w14:textId="77777777" w:rsidR="00FF25A1" w:rsidRPr="002F25D8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</w:tcPr>
          <w:p w14:paraId="1D702A52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73145537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161F7B" w14:textId="77777777" w:rsidR="00FF25A1" w:rsidRPr="00FF25A1" w:rsidRDefault="00FF25A1" w:rsidP="00FF25A1">
            <w:pPr>
              <w:tabs>
                <w:tab w:val="left" w:pos="8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FF25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sługa w zakresie wsparcia serwisowego urządzeń </w:t>
            </w:r>
            <w:proofErr w:type="spellStart"/>
            <w:r w:rsidRPr="00FF25A1">
              <w:rPr>
                <w:rFonts w:asciiTheme="minorHAnsi" w:hAnsiTheme="minorHAnsi" w:cstheme="minorHAnsi"/>
                <w:b/>
                <w:sz w:val="20"/>
                <w:szCs w:val="20"/>
              </w:rPr>
              <w:t>Infoblox</w:t>
            </w:r>
            <w:proofErr w:type="spellEnd"/>
          </w:p>
          <w:p w14:paraId="61C29F4D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25A1">
              <w:rPr>
                <w:rFonts w:asciiTheme="minorHAnsi" w:hAnsiTheme="minorHAnsi" w:cstheme="minorHAnsi"/>
                <w:i/>
                <w:sz w:val="20"/>
                <w:szCs w:val="20"/>
              </w:rPr>
              <w:t>(TAK/NIE)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6434A" w14:textId="77777777" w:rsidR="00FF25A1" w:rsidRPr="00C94BA9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Miejsce i termin </w:t>
            </w:r>
            <w:r w:rsidRPr="00C94B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realizacji zadania </w:t>
            </w:r>
          </w:p>
          <w:p w14:paraId="28301A18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2F25D8">
              <w:rPr>
                <w:rFonts w:asciiTheme="minorHAnsi" w:hAnsiTheme="minorHAnsi"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14:paraId="5865C4A4" w14:textId="77777777" w:rsidR="00FF25A1" w:rsidRDefault="00FF25A1" w:rsidP="009E64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F25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wartości minimum</w:t>
            </w: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7762">
              <w:rPr>
                <w:rFonts w:asciiTheme="minorHAnsi" w:hAnsiTheme="minorHAnsi" w:cstheme="minorHAnsi"/>
                <w:b/>
                <w:sz w:val="20"/>
                <w:szCs w:val="20"/>
              </w:rPr>
              <w:t>500</w:t>
            </w:r>
            <w:r w:rsidRPr="008F13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000,00 zł netto</w:t>
            </w:r>
          </w:p>
          <w:p w14:paraId="5335A1B7" w14:textId="77777777" w:rsidR="00FF25A1" w:rsidRPr="00FF25A1" w:rsidRDefault="00FF25A1" w:rsidP="009E6419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F25A1">
              <w:rPr>
                <w:rFonts w:asciiTheme="minorHAnsi" w:hAnsiTheme="minorHAnsi" w:cstheme="minorHAnsi"/>
                <w:i/>
                <w:sz w:val="20"/>
                <w:szCs w:val="20"/>
              </w:rPr>
              <w:t>(TAK/NIE)</w:t>
            </w:r>
          </w:p>
        </w:tc>
        <w:tc>
          <w:tcPr>
            <w:tcW w:w="1276" w:type="dxa"/>
            <w:vAlign w:val="center"/>
          </w:tcPr>
          <w:p w14:paraId="4B89D706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Projektu </w:t>
            </w:r>
          </w:p>
          <w:p w14:paraId="020AF074" w14:textId="77777777" w:rsidR="00FF25A1" w:rsidRPr="00E03E3B" w:rsidRDefault="00FF25A1" w:rsidP="009E6419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6A9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25A1" w:rsidRPr="008C4098" w14:paraId="181BFADD" w14:textId="77777777" w:rsidTr="00FF25A1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28728189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4BE01BB1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93349B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56204E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6C22563B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C53060C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75E19F10" w14:textId="77777777" w:rsidTr="00FF25A1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0473B78C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66551F5E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AA14B1D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CB7BF0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15E8F50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3ACC3D5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66E82FA6" w14:textId="77777777" w:rsidTr="00FF25A1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6BA01D19" w14:textId="77777777" w:rsidR="00FF25A1" w:rsidRPr="00C94BA9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788944AF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1CF079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423863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179ED0E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D8809AD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F25A1" w:rsidRPr="008C4098" w14:paraId="344F1CD4" w14:textId="77777777" w:rsidTr="00FF25A1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7478F29B" w14:textId="77777777" w:rsidR="00FF25A1" w:rsidRPr="00301BF7" w:rsidRDefault="00FF25A1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5F001573" w14:textId="77777777" w:rsidR="00FF25A1" w:rsidRPr="00C94BA9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43C169" w14:textId="77777777" w:rsidR="00FF25A1" w:rsidRPr="002F25D8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F8A73" w14:textId="77777777" w:rsidR="00FF25A1" w:rsidRPr="00856A9A" w:rsidRDefault="00FF25A1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F4F252F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A5259E3" w14:textId="77777777" w:rsidR="00FF25A1" w:rsidRPr="00856A9A" w:rsidRDefault="00FF25A1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A11AFCE" w14:textId="61C72AB9" w:rsidR="00C92BEA" w:rsidRPr="002F25D8" w:rsidRDefault="00C92BEA" w:rsidP="00C92BE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9F698E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6A3F76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="008C4098" w:rsidRPr="00244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</w:t>
      </w:r>
      <w:r w:rsidRPr="002443B5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739253EA" w14:textId="77777777" w:rsidR="00C92BEA" w:rsidRPr="008C4098" w:rsidRDefault="00C92BEA" w:rsidP="00C92BEA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4FAA2F4B" w14:textId="77777777" w:rsidR="00090F4D" w:rsidRPr="008C4098" w:rsidRDefault="00090F4D" w:rsidP="00C92BEA">
      <w:pPr>
        <w:tabs>
          <w:tab w:val="left" w:pos="3435"/>
        </w:tabs>
        <w:rPr>
          <w:rFonts w:asciiTheme="minorHAnsi" w:hAnsiTheme="minorHAnsi" w:cstheme="minorHAnsi"/>
          <w:b/>
          <w:sz w:val="20"/>
          <w:szCs w:val="20"/>
        </w:rPr>
      </w:pPr>
    </w:p>
    <w:p w14:paraId="4EE530AE" w14:textId="77777777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49895448" w14:textId="77777777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62648D21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3C87" w14:textId="77777777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CFE0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691CDC71" w14:textId="77777777" w:rsidTr="00787F6E">
        <w:trPr>
          <w:jc w:val="center"/>
        </w:trPr>
        <w:tc>
          <w:tcPr>
            <w:tcW w:w="4059" w:type="dxa"/>
          </w:tcPr>
          <w:p w14:paraId="46871323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6F611FC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341CA79" w14:textId="7777777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5E40F175" w14:textId="320F6C95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8" w:name="_Toc36723430"/>
      <w:bookmarkStart w:id="29" w:name="_Toc55217770"/>
      <w:bookmarkStart w:id="30" w:name="_Toc55390328"/>
      <w:r w:rsidRPr="008C4098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D32285">
        <w:rPr>
          <w:rFonts w:asciiTheme="minorHAnsi" w:hAnsiTheme="minorHAnsi" w:cstheme="minorHAnsi"/>
          <w:b/>
          <w:caps w:val="0"/>
        </w:rPr>
        <w:t>7</w:t>
      </w:r>
      <w:r w:rsidR="00D32285" w:rsidRPr="008C4098">
        <w:rPr>
          <w:rFonts w:asciiTheme="minorHAnsi" w:hAnsiTheme="minorHAnsi" w:cstheme="minorHAnsi"/>
          <w:b/>
          <w:caps w:val="0"/>
        </w:rPr>
        <w:t xml:space="preserve">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6"/>
      <w:bookmarkEnd w:id="27"/>
      <w:bookmarkEnd w:id="28"/>
      <w:bookmarkEnd w:id="29"/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1822A55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00F3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C3D5640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42E27D8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9BB3B25" w14:textId="77777777" w:rsidR="00CB0585" w:rsidRDefault="00950B57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Rozbudowa systemu </w:t>
      </w:r>
      <w:proofErr w:type="spellStart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>INFOBLOX</w:t>
      </w:r>
      <w:proofErr w:type="spellEnd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– ochrona </w:t>
      </w:r>
      <w:proofErr w:type="spellStart"/>
      <w:r w:rsidRPr="00950B57">
        <w:rPr>
          <w:rFonts w:asciiTheme="minorHAnsi" w:hAnsiTheme="minorHAnsi" w:cstheme="minorHAnsi"/>
          <w:b/>
          <w:color w:val="0070C0"/>
          <w:sz w:val="20"/>
          <w:szCs w:val="20"/>
        </w:rPr>
        <w:t>DNS</w:t>
      </w:r>
      <w:proofErr w:type="spellEnd"/>
    </w:p>
    <w:p w14:paraId="1ED8E4B1" w14:textId="77777777" w:rsidR="00950B57" w:rsidRPr="00301BF7" w:rsidRDefault="00950B57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5C6F113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23A9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734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1EE027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AB3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F3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984AF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08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8F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577AB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115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BA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6B5339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24C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7B6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5C83D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021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E45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45DAD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C1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20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229B0E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1A1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DE2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9822B7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4789C0D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596091A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2D6" w14:textId="77777777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637D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8D88774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68C03B9C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31BBB34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5D12183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FF9D84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34AC5C4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691D0EF" w14:textId="7144205D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D32285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D32285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53094DC5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22DEE86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6F95C9A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7625836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42DD00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6C0FC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38A67045" w14:textId="77777777" w:rsidR="001E3F56" w:rsidRPr="00301BF7" w:rsidRDefault="00950B57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B5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Rozbudowa systemu </w:t>
            </w:r>
            <w:proofErr w:type="spellStart"/>
            <w:r w:rsidRPr="00950B5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INFOBLOX</w:t>
            </w:r>
            <w:proofErr w:type="spellEnd"/>
            <w:r w:rsidRPr="00950B5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– ochrona </w:t>
            </w:r>
            <w:proofErr w:type="spellStart"/>
            <w:r w:rsidRPr="00950B5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DNS</w:t>
            </w:r>
            <w:proofErr w:type="spellEnd"/>
          </w:p>
        </w:tc>
      </w:tr>
    </w:tbl>
    <w:p w14:paraId="4C93330D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1A59A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BED6281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E8FA1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EBDF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5B5BE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9E110AC" w14:textId="77777777" w:rsidR="001E3F56" w:rsidRPr="008C4098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39BD838B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5DF8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6B18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DD5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7A1F830D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4A0E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DDC4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A8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009FC96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38428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C4E2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71E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CFE1D2F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E265A3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5D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D5D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170ABF5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60342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BD379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5BA03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01DFA27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E89B" wp14:editId="30FB2FB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6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9128F65" w14:textId="77777777" w:rsidR="001E3F56" w:rsidRPr="002F25D8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05A6BE34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EBD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8BFA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588152A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DB9632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1DFD0A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4CD1B1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156B43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4AC0BBD6" w14:textId="77777777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5EF2DA0E" w14:textId="77777777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5A438B5" w14:textId="281A3A18" w:rsidR="00C418D6" w:rsidRPr="00E03E3B" w:rsidRDefault="00C418D6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</w:p>
    <w:sectPr w:rsidR="00C418D6" w:rsidRPr="00E03E3B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ECC6" w14:textId="77777777" w:rsidR="00010F97" w:rsidRDefault="00010F97" w:rsidP="007A1C80">
      <w:pPr>
        <w:spacing w:before="0"/>
      </w:pPr>
      <w:r>
        <w:separator/>
      </w:r>
    </w:p>
  </w:endnote>
  <w:endnote w:type="continuationSeparator" w:id="0">
    <w:p w14:paraId="100574B4" w14:textId="77777777" w:rsidR="00010F97" w:rsidRDefault="00010F97" w:rsidP="007A1C80">
      <w:pPr>
        <w:spacing w:before="0"/>
      </w:pPr>
      <w:r>
        <w:continuationSeparator/>
      </w:r>
    </w:p>
  </w:endnote>
  <w:endnote w:type="continuationNotice" w:id="1">
    <w:p w14:paraId="02C3C98F" w14:textId="77777777" w:rsidR="00010F97" w:rsidRDefault="00010F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010F97" w:rsidRPr="00DD3397" w14:paraId="66E6E85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2439C8" w14:textId="77777777" w:rsidR="00010F97" w:rsidRPr="00DD3397" w:rsidRDefault="00010F9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95DD7" w14:textId="77777777" w:rsidR="00010F97" w:rsidRPr="00DD3397" w:rsidRDefault="00010F97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EBB761" w14:textId="77777777" w:rsidR="00010F97" w:rsidRPr="00DD3397" w:rsidRDefault="00010F97" w:rsidP="00D71DC5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36C4538" w14:textId="77777777" w:rsidR="00010F97" w:rsidRPr="00C842CA" w:rsidRDefault="00010F9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558A" w14:textId="77777777" w:rsidR="00010F97" w:rsidRPr="006B4A38" w:rsidRDefault="00010F97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10F97" w:rsidRPr="00DD3397" w14:paraId="053F185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58635B" w14:textId="77777777" w:rsidR="00010F97" w:rsidRPr="00DD3397" w:rsidRDefault="00010F9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E853D4" w14:textId="77777777" w:rsidR="00010F97" w:rsidRPr="00DD3397" w:rsidRDefault="00010F97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BC95141" w14:textId="77777777" w:rsidR="00010F97" w:rsidRPr="00DD3397" w:rsidRDefault="00010F97" w:rsidP="00D71DC5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94658A" w14:textId="77777777" w:rsidR="00010F97" w:rsidRPr="006B4A38" w:rsidRDefault="00010F9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9"/>
      <w:gridCol w:w="3505"/>
      <w:gridCol w:w="1496"/>
    </w:tblGrid>
    <w:tr w:rsidR="00010F97" w:rsidRPr="00C842CA" w14:paraId="0CF272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9A2431" w14:textId="77777777" w:rsidR="00010F97" w:rsidRPr="00C842CA" w:rsidRDefault="00010F9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6B263F" w14:textId="77777777" w:rsidR="00010F97" w:rsidRPr="00C842CA" w:rsidRDefault="00010F9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94FE74" w14:textId="77777777" w:rsidR="00010F97" w:rsidRPr="00C842CA" w:rsidRDefault="00010F97" w:rsidP="00D71DC5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C2CA5FB" w14:textId="77777777" w:rsidR="00010F97" w:rsidRPr="00C842CA" w:rsidRDefault="00010F9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E38A" w14:textId="77777777" w:rsidR="00010F97" w:rsidRPr="00C842CA" w:rsidRDefault="00010F97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10F97" w:rsidRPr="00C842CA" w14:paraId="480AF904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2C0651" w14:textId="77777777" w:rsidR="00010F97" w:rsidRPr="00C842CA" w:rsidRDefault="00010F9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B1B74" w14:textId="77777777" w:rsidR="00010F97" w:rsidRPr="00C842CA" w:rsidRDefault="00010F9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AD7268" w14:textId="77777777" w:rsidR="00010F97" w:rsidRPr="00C842CA" w:rsidRDefault="00010F97" w:rsidP="00D71DC5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FFE465" w14:textId="77777777" w:rsidR="00010F97" w:rsidRPr="00C842CA" w:rsidRDefault="00010F97">
    <w:pPr>
      <w:pStyle w:val="Stopka"/>
      <w:rPr>
        <w:rFonts w:ascii="Arial" w:hAnsi="Arial" w:cs="Arial"/>
        <w:sz w:val="16"/>
        <w:szCs w:val="16"/>
      </w:rPr>
    </w:pPr>
  </w:p>
  <w:p w14:paraId="5EE9DDA4" w14:textId="77777777" w:rsidR="00010F97" w:rsidRPr="00C842CA" w:rsidRDefault="00010F9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83F6" w14:textId="77777777" w:rsidR="00010F97" w:rsidRDefault="00010F97" w:rsidP="007A1C80">
      <w:pPr>
        <w:spacing w:before="0"/>
      </w:pPr>
      <w:r>
        <w:separator/>
      </w:r>
    </w:p>
  </w:footnote>
  <w:footnote w:type="continuationSeparator" w:id="0">
    <w:p w14:paraId="734EF7A5" w14:textId="77777777" w:rsidR="00010F97" w:rsidRDefault="00010F97" w:rsidP="007A1C80">
      <w:pPr>
        <w:spacing w:before="0"/>
      </w:pPr>
      <w:r>
        <w:continuationSeparator/>
      </w:r>
    </w:p>
  </w:footnote>
  <w:footnote w:type="continuationNotice" w:id="1">
    <w:p w14:paraId="303F4F5F" w14:textId="77777777" w:rsidR="00010F97" w:rsidRDefault="00010F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10F97" w:rsidRPr="00796D35" w14:paraId="73FE9A8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0AA613B" w14:textId="77777777" w:rsidR="00010F97" w:rsidRPr="00A70BA6" w:rsidRDefault="00010F9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60CF54" w14:textId="77777777" w:rsidR="00010F97" w:rsidRPr="00A70BA6" w:rsidRDefault="00010F9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010F97" w:rsidRPr="00796D35" w14:paraId="6C998C7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7A7AFF" w14:textId="77777777" w:rsidR="00010F97" w:rsidRPr="00A70BA6" w:rsidRDefault="00010F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D2F3A" w14:textId="77777777" w:rsidR="00010F97" w:rsidRPr="00A70BA6" w:rsidRDefault="00010F97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</w:t>
          </w:r>
          <w:proofErr w:type="spellStart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ZT</w:t>
          </w:r>
          <w:proofErr w:type="spellEnd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/</w:t>
          </w:r>
          <w:proofErr w:type="spellStart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KZ</w:t>
          </w:r>
          <w:proofErr w:type="spellEnd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/2020/0000104602</w:t>
          </w:r>
        </w:p>
      </w:tc>
    </w:tr>
  </w:tbl>
  <w:p w14:paraId="59AE0373" w14:textId="77777777" w:rsidR="00010F97" w:rsidRPr="00C842CA" w:rsidRDefault="00010F9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10F97" w:rsidRPr="00097383" w14:paraId="70800BB3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4821DC4" w14:textId="77777777" w:rsidR="00010F97" w:rsidRPr="00097383" w:rsidRDefault="00010F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BCEA94" w14:textId="77777777" w:rsidR="00010F97" w:rsidRPr="000C5CB3" w:rsidRDefault="00010F9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10F97" w:rsidRPr="00400305" w14:paraId="1B4E092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4DCD5B" w14:textId="77777777" w:rsidR="00010F97" w:rsidRPr="00400305" w:rsidRDefault="00010F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40030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2CC1BA9" w14:textId="77777777" w:rsidR="00010F97" w:rsidRPr="006373FA" w:rsidRDefault="00010F97" w:rsidP="00E03E3B">
          <w:pPr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</w:t>
          </w:r>
          <w:proofErr w:type="spellStart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ZT</w:t>
          </w:r>
          <w:proofErr w:type="spellEnd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/</w:t>
          </w:r>
          <w:proofErr w:type="spellStart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KZ</w:t>
          </w:r>
          <w:proofErr w:type="spellEnd"/>
          <w:r w:rsidRPr="006373FA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/2020/0000104602</w:t>
          </w:r>
        </w:p>
      </w:tc>
    </w:tr>
  </w:tbl>
  <w:p w14:paraId="1BC0C54D" w14:textId="77777777" w:rsidR="00010F97" w:rsidRPr="00C842CA" w:rsidRDefault="00010F97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10F97" w:rsidRPr="00C842CA" w14:paraId="6CAB869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7DF79A" w14:textId="77777777" w:rsidR="00010F97" w:rsidRPr="00C842CA" w:rsidRDefault="00010F9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8908E2F" w14:textId="77777777" w:rsidR="00010F97" w:rsidRPr="00C842CA" w:rsidRDefault="00010F9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10F97" w:rsidRPr="00DD3397" w14:paraId="36F2118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B57A082" w14:textId="77777777" w:rsidR="00010F97" w:rsidRPr="00DD3397" w:rsidRDefault="00010F9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557B2" w14:textId="77777777" w:rsidR="00010F97" w:rsidRPr="00DD3397" w:rsidRDefault="00010F9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10F97" w:rsidRPr="00CA4FA1" w14:paraId="7DE8EFED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97DF14" w14:textId="77777777" w:rsidR="00010F97" w:rsidRPr="00DD3397" w:rsidRDefault="00010F9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55FD74" w14:textId="77777777" w:rsidR="00010F97" w:rsidRPr="00CA4FA1" w:rsidRDefault="00010F9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/2020/0000104602</w:t>
          </w:r>
        </w:p>
      </w:tc>
    </w:tr>
  </w:tbl>
  <w:p w14:paraId="6C495E6B" w14:textId="77777777" w:rsidR="00010F97" w:rsidRPr="00C842CA" w:rsidRDefault="00010F9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10F97" w:rsidRPr="000C5CB3" w14:paraId="643BD34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1F948B" w14:textId="77777777" w:rsidR="00010F97" w:rsidRPr="00DD3397" w:rsidRDefault="00010F9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927914" w14:textId="77777777" w:rsidR="00010F97" w:rsidRPr="000C5CB3" w:rsidRDefault="00010F9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10F97" w:rsidRPr="000C5CB3" w14:paraId="0C2FF81F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250A8E" w14:textId="77777777" w:rsidR="00010F97" w:rsidRPr="00DD3397" w:rsidRDefault="00010F9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12D988" w14:textId="77777777" w:rsidR="00010F97" w:rsidRPr="000C5CB3" w:rsidRDefault="00010F9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/2020/0000104602</w:t>
          </w:r>
        </w:p>
      </w:tc>
    </w:tr>
  </w:tbl>
  <w:p w14:paraId="274E7C34" w14:textId="77777777" w:rsidR="00010F97" w:rsidRPr="00121F3A" w:rsidRDefault="00010F9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19C4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A13B08"/>
    <w:multiLevelType w:val="hybridMultilevel"/>
    <w:tmpl w:val="EB0813A0"/>
    <w:lvl w:ilvl="0" w:tplc="C150C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C9B1F12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57DD"/>
    <w:multiLevelType w:val="hybridMultilevel"/>
    <w:tmpl w:val="493285B6"/>
    <w:lvl w:ilvl="0" w:tplc="2AD22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2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23"/>
  </w:num>
  <w:num w:numId="5">
    <w:abstractNumId w:val="29"/>
  </w:num>
  <w:num w:numId="6">
    <w:abstractNumId w:val="41"/>
  </w:num>
  <w:num w:numId="7">
    <w:abstractNumId w:val="42"/>
  </w:num>
  <w:num w:numId="8">
    <w:abstractNumId w:val="11"/>
  </w:num>
  <w:num w:numId="9">
    <w:abstractNumId w:val="53"/>
  </w:num>
  <w:num w:numId="10">
    <w:abstractNumId w:val="44"/>
  </w:num>
  <w:num w:numId="11">
    <w:abstractNumId w:val="59"/>
  </w:num>
  <w:num w:numId="12">
    <w:abstractNumId w:val="5"/>
  </w:num>
  <w:num w:numId="13">
    <w:abstractNumId w:val="0"/>
  </w:num>
  <w:num w:numId="14">
    <w:abstractNumId w:val="37"/>
  </w:num>
  <w:num w:numId="15">
    <w:abstractNumId w:val="25"/>
  </w:num>
  <w:num w:numId="16">
    <w:abstractNumId w:val="37"/>
  </w:num>
  <w:num w:numId="17">
    <w:abstractNumId w:val="6"/>
  </w:num>
  <w:num w:numId="18">
    <w:abstractNumId w:val="56"/>
  </w:num>
  <w:num w:numId="19">
    <w:abstractNumId w:val="37"/>
  </w:num>
  <w:num w:numId="20">
    <w:abstractNumId w:val="31"/>
  </w:num>
  <w:num w:numId="21">
    <w:abstractNumId w:val="4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</w:num>
  <w:num w:numId="26">
    <w:abstractNumId w:val="58"/>
  </w:num>
  <w:num w:numId="27">
    <w:abstractNumId w:val="52"/>
  </w:num>
  <w:num w:numId="28">
    <w:abstractNumId w:val="12"/>
  </w:num>
  <w:num w:numId="29">
    <w:abstractNumId w:val="8"/>
  </w:num>
  <w:num w:numId="30">
    <w:abstractNumId w:val="13"/>
  </w:num>
  <w:num w:numId="3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4"/>
  </w:num>
  <w:num w:numId="34">
    <w:abstractNumId w:val="22"/>
  </w:num>
  <w:num w:numId="35">
    <w:abstractNumId w:val="51"/>
  </w:num>
  <w:num w:numId="36">
    <w:abstractNumId w:val="9"/>
  </w:num>
  <w:num w:numId="37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7"/>
  </w:num>
  <w:num w:numId="41">
    <w:abstractNumId w:val="1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7"/>
  </w:num>
  <w:num w:numId="45">
    <w:abstractNumId w:val="60"/>
  </w:num>
  <w:num w:numId="46">
    <w:abstractNumId w:val="65"/>
  </w:num>
  <w:num w:numId="47">
    <w:abstractNumId w:val="61"/>
  </w:num>
  <w:num w:numId="48">
    <w:abstractNumId w:val="26"/>
  </w:num>
  <w:num w:numId="49">
    <w:abstractNumId w:val="54"/>
  </w:num>
  <w:num w:numId="50">
    <w:abstractNumId w:val="21"/>
  </w:num>
  <w:num w:numId="51">
    <w:abstractNumId w:val="19"/>
  </w:num>
  <w:num w:numId="52">
    <w:abstractNumId w:val="28"/>
  </w:num>
  <w:num w:numId="53">
    <w:abstractNumId w:val="49"/>
  </w:num>
  <w:num w:numId="54">
    <w:abstractNumId w:val="10"/>
  </w:num>
  <w:num w:numId="55">
    <w:abstractNumId w:val="43"/>
  </w:num>
  <w:num w:numId="56">
    <w:abstractNumId w:val="14"/>
  </w:num>
  <w:num w:numId="57">
    <w:abstractNumId w:val="16"/>
  </w:num>
  <w:num w:numId="58">
    <w:abstractNumId w:val="47"/>
  </w:num>
  <w:num w:numId="59">
    <w:abstractNumId w:val="36"/>
  </w:num>
  <w:num w:numId="60">
    <w:abstractNumId w:val="33"/>
  </w:num>
  <w:num w:numId="61">
    <w:abstractNumId w:val="62"/>
  </w:num>
  <w:num w:numId="62">
    <w:abstractNumId w:val="63"/>
  </w:num>
  <w:num w:numId="63">
    <w:abstractNumId w:val="50"/>
  </w:num>
  <w:num w:numId="64">
    <w:abstractNumId w:val="7"/>
  </w:num>
  <w:num w:numId="65">
    <w:abstractNumId w:val="48"/>
  </w:num>
  <w:num w:numId="66">
    <w:abstractNumId w:val="18"/>
  </w:num>
  <w:num w:numId="67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F97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47762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6B8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2D2B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3B5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B9B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A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75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398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2E3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A60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026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8DC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864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9D1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58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8C3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3113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54C4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02A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244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78C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7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4FB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98E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988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14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039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45F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2C06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8B"/>
    <w:rsid w:val="00CA07E9"/>
    <w:rsid w:val="00CA15F8"/>
    <w:rsid w:val="00CA1CDE"/>
    <w:rsid w:val="00CA210A"/>
    <w:rsid w:val="00CA2A7C"/>
    <w:rsid w:val="00CA370E"/>
    <w:rsid w:val="00CA3F47"/>
    <w:rsid w:val="00CA4FA1"/>
    <w:rsid w:val="00CA5405"/>
    <w:rsid w:val="00CA642C"/>
    <w:rsid w:val="00CA7975"/>
    <w:rsid w:val="00CB0369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268FC"/>
    <w:rsid w:val="00D3020A"/>
    <w:rsid w:val="00D306E9"/>
    <w:rsid w:val="00D30A05"/>
    <w:rsid w:val="00D31A12"/>
    <w:rsid w:val="00D32285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1DC5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4FF3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67FA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E7B2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1AD0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668E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1936"/>
    <w:rsid w:val="00FF2452"/>
    <w:rsid w:val="00FF25A1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B63E2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  <w:style w:type="character" w:customStyle="1" w:styleId="fontstyle01">
    <w:name w:val="fontstyle01"/>
    <w:basedOn w:val="Domylnaczcionkaakapitu"/>
    <w:rsid w:val="00B020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BB4A89-D654-4767-B56A-32DA0AFB5D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A21E8F-D4DA-4F31-9A96-00B93159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7</cp:revision>
  <cp:lastPrinted>2020-11-04T12:54:00Z</cp:lastPrinted>
  <dcterms:created xsi:type="dcterms:W3CDTF">2020-11-04T12:42:00Z</dcterms:created>
  <dcterms:modified xsi:type="dcterms:W3CDTF">2020-11-04T13:11:00Z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